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0B" w:rsidRDefault="000963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2014"/>
        <w:gridCol w:w="3714"/>
        <w:gridCol w:w="2381"/>
        <w:gridCol w:w="6066"/>
      </w:tblGrid>
      <w:tr w:rsidR="001B2D62" w:rsidTr="00102AA2">
        <w:tc>
          <w:tcPr>
            <w:tcW w:w="15388" w:type="dxa"/>
            <w:gridSpan w:val="5"/>
            <w:tcBorders>
              <w:top w:val="nil"/>
              <w:left w:val="nil"/>
              <w:right w:val="nil"/>
            </w:tcBorders>
          </w:tcPr>
          <w:p w:rsidR="00102AA2" w:rsidRDefault="00102AA2" w:rsidP="001B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D62" w:rsidRDefault="001B2D62" w:rsidP="001B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1B2D62" w:rsidRDefault="001B2D62" w:rsidP="001B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1B2D62" w:rsidRDefault="001B2D62" w:rsidP="0009630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пособие: </w:t>
            </w:r>
            <w:r w:rsidRPr="00515DAC">
              <w:rPr>
                <w:rFonts w:ascii="Times New Roman" w:eastAsia="Calibri" w:hAnsi="Times New Roman" w:cs="Times New Roman"/>
                <w:sz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15DAC">
              <w:rPr>
                <w:rFonts w:ascii="Times New Roman" w:eastAsia="Calibri" w:hAnsi="Times New Roman" w:cs="Times New Roman"/>
                <w:sz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15DAC">
              <w:rPr>
                <w:rFonts w:ascii="Times New Roman" w:eastAsia="Calibri" w:hAnsi="Times New Roman" w:cs="Times New Roman"/>
                <w:sz w:val="24"/>
              </w:rPr>
              <w:t>Комарова Изобразительная деятельность в детском саду 6-7 лет. Подготовительная к школе группа. –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15DAC">
              <w:rPr>
                <w:rFonts w:ascii="Times New Roman" w:eastAsia="Calibri" w:hAnsi="Times New Roman" w:cs="Times New Roman"/>
                <w:sz w:val="24"/>
              </w:rPr>
              <w:t>М.</w:t>
            </w:r>
            <w:proofErr w:type="gramStart"/>
            <w:r w:rsidRPr="00515DAC">
              <w:rPr>
                <w:rFonts w:ascii="Times New Roman" w:eastAsia="Calibri" w:hAnsi="Times New Roman" w:cs="Times New Roman"/>
                <w:sz w:val="24"/>
              </w:rPr>
              <w:t xml:space="preserve"> :</w:t>
            </w:r>
            <w:proofErr w:type="gramEnd"/>
            <w:r w:rsidRPr="00515DAC">
              <w:rPr>
                <w:rFonts w:ascii="Times New Roman" w:eastAsia="Calibri" w:hAnsi="Times New Roman" w:cs="Times New Roman"/>
                <w:sz w:val="24"/>
              </w:rPr>
              <w:t>Мозаика – Синтез, 2016г.</w:t>
            </w:r>
          </w:p>
          <w:p w:rsidR="0009630B" w:rsidRPr="001B2D62" w:rsidRDefault="0009630B" w:rsidP="001B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AA2" w:rsidTr="0050044A">
        <w:tc>
          <w:tcPr>
            <w:tcW w:w="1213" w:type="dxa"/>
          </w:tcPr>
          <w:p w:rsidR="00102AA2" w:rsidRPr="0009630B" w:rsidRDefault="00102AA2" w:rsidP="0009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4" w:type="dxa"/>
          </w:tcPr>
          <w:p w:rsidR="00102AA2" w:rsidRPr="0009630B" w:rsidRDefault="00102AA2" w:rsidP="0009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14" w:type="dxa"/>
          </w:tcPr>
          <w:p w:rsidR="00102AA2" w:rsidRPr="0009630B" w:rsidRDefault="00102AA2" w:rsidP="0009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81" w:type="dxa"/>
          </w:tcPr>
          <w:p w:rsidR="00102AA2" w:rsidRPr="0009630B" w:rsidRDefault="00102AA2" w:rsidP="0009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6066" w:type="dxa"/>
          </w:tcPr>
          <w:p w:rsidR="00102AA2" w:rsidRPr="0009630B" w:rsidRDefault="00102AA2" w:rsidP="0009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102AA2" w:rsidTr="0050044A">
        <w:tc>
          <w:tcPr>
            <w:tcW w:w="1213" w:type="dxa"/>
          </w:tcPr>
          <w:p w:rsidR="00102AA2" w:rsidRPr="00515DAC" w:rsidRDefault="00102AA2" w:rsidP="00515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102AA2" w:rsidRPr="00515DAC" w:rsidRDefault="00102AA2" w:rsidP="00515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AA2" w:rsidRPr="00515DAC" w:rsidRDefault="00102AA2" w:rsidP="00515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102AA2" w:rsidRPr="00515DAC" w:rsidRDefault="00102AA2" w:rsidP="001B2D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AC">
              <w:rPr>
                <w:rFonts w:ascii="Times New Roman" w:hAnsi="Times New Roman" w:cs="Times New Roman"/>
                <w:sz w:val="24"/>
                <w:szCs w:val="24"/>
              </w:rPr>
              <w:t>«Первомайск</w:t>
            </w:r>
            <w:r w:rsidR="0050044A">
              <w:rPr>
                <w:rFonts w:ascii="Times New Roman" w:hAnsi="Times New Roman" w:cs="Times New Roman"/>
                <w:sz w:val="24"/>
                <w:szCs w:val="24"/>
              </w:rPr>
              <w:t>ий праздник в городе</w:t>
            </w:r>
            <w:r w:rsidRPr="00515D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714" w:type="dxa"/>
          </w:tcPr>
          <w:p w:rsidR="00102AA2" w:rsidRPr="00515DAC" w:rsidRDefault="00102AA2" w:rsidP="00515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1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Упражнять</w:t>
            </w:r>
            <w:r w:rsidRPr="00515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умении </w:t>
            </w:r>
            <w:r w:rsidRPr="00515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передавать в рисунке впечатления от праздничного города (украшенные дома, салют). Закреплять умение составлять нужные цвета, оттенки на палитре (смешивая краски с белилами), работать всей кистью и ее концом.</w:t>
            </w:r>
          </w:p>
        </w:tc>
        <w:tc>
          <w:tcPr>
            <w:tcW w:w="2381" w:type="dxa"/>
          </w:tcPr>
          <w:p w:rsidR="00102AA2" w:rsidRPr="00515DAC" w:rsidRDefault="00102AA2" w:rsidP="00515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AC">
              <w:rPr>
                <w:rFonts w:ascii="Times New Roman" w:hAnsi="Times New Roman" w:cs="Times New Roman"/>
                <w:sz w:val="24"/>
                <w:szCs w:val="24"/>
              </w:rPr>
              <w:t>Бумага темного тона (серого, синего) чуть больше формата А4, кисти, краски гуашь.</w:t>
            </w:r>
          </w:p>
        </w:tc>
        <w:tc>
          <w:tcPr>
            <w:tcW w:w="6066" w:type="dxa"/>
          </w:tcPr>
          <w:p w:rsidR="00102AA2" w:rsidRPr="00D7676E" w:rsidRDefault="00102AA2" w:rsidP="00126C7D">
            <w:pPr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Поговорить с детьми о том, как город  украшен во время праздника; напомнить о праздничном салюте. Уточнить представления о том, что дома в городе разные по пропорциям, по-разному украшены. Отметить такие виды украшений, которые могут нарисовать дети: флаги, разноцветные ленты, огни и т. п. Предложить ребятам подумать, как можно нарисовать разлетающиеся огни салюта. Подсказать, что композиция рисунка может быть разной (по горизонтали, по вертикали).</w:t>
            </w:r>
          </w:p>
          <w:p w:rsidR="00102AA2" w:rsidRDefault="00102AA2" w:rsidP="00126C7D">
            <w:pPr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Рассмотреть с детьми все готовые работы, выбрать наиболее интересные.</w:t>
            </w:r>
          </w:p>
          <w:p w:rsidR="00102AA2" w:rsidRDefault="00102AA2" w:rsidP="00126C7D">
            <w:pPr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2AA2" w:rsidRPr="0009630B" w:rsidRDefault="00102AA2" w:rsidP="000963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конспект занятия можно посмотреть, пройдя по ссылке:</w:t>
            </w:r>
          </w:p>
          <w:p w:rsidR="00102AA2" w:rsidRDefault="00102AA2" w:rsidP="00E01418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53C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https://www.maam.ru/detskijsad/plan-konspekt-nod-po-risovaniyu-pervomaiskii-prazdnik-v-gorode-dlja-detei-podgotovitelnoi-grupy</w:t>
              </w:r>
              <w:r w:rsidRPr="00053C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3C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AA2" w:rsidRPr="00D7676E" w:rsidRDefault="00102AA2" w:rsidP="00E01418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A2" w:rsidTr="0050044A">
        <w:tc>
          <w:tcPr>
            <w:tcW w:w="1213" w:type="dxa"/>
          </w:tcPr>
          <w:p w:rsidR="00102AA2" w:rsidRPr="0009630B" w:rsidRDefault="00102AA2" w:rsidP="001C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4" w:type="dxa"/>
          </w:tcPr>
          <w:p w:rsidR="00102AA2" w:rsidRPr="0009630B" w:rsidRDefault="00102AA2" w:rsidP="001C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14" w:type="dxa"/>
          </w:tcPr>
          <w:p w:rsidR="00102AA2" w:rsidRPr="0009630B" w:rsidRDefault="00102AA2" w:rsidP="001C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81" w:type="dxa"/>
          </w:tcPr>
          <w:p w:rsidR="00102AA2" w:rsidRPr="0009630B" w:rsidRDefault="00102AA2" w:rsidP="001C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6066" w:type="dxa"/>
          </w:tcPr>
          <w:p w:rsidR="00102AA2" w:rsidRPr="0009630B" w:rsidRDefault="00102AA2" w:rsidP="001C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102AA2" w:rsidRPr="00126C7D" w:rsidTr="0050044A">
        <w:tc>
          <w:tcPr>
            <w:tcW w:w="1213" w:type="dxa"/>
          </w:tcPr>
          <w:p w:rsidR="00102AA2" w:rsidRDefault="00102AA2" w:rsidP="00515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102AA2" w:rsidRDefault="00102AA2" w:rsidP="00515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AA2" w:rsidRDefault="00102AA2" w:rsidP="00515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AA2" w:rsidRPr="00126C7D" w:rsidRDefault="00102AA2" w:rsidP="000963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102AA2" w:rsidRPr="00126C7D" w:rsidRDefault="00102AA2" w:rsidP="00515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7D">
              <w:rPr>
                <w:rFonts w:ascii="Times New Roman" w:hAnsi="Times New Roman" w:cs="Times New Roman"/>
                <w:sz w:val="24"/>
                <w:szCs w:val="24"/>
              </w:rPr>
              <w:t>«Цветущий сад»</w:t>
            </w:r>
          </w:p>
          <w:p w:rsidR="00102AA2" w:rsidRPr="00126C7D" w:rsidRDefault="00102AA2" w:rsidP="00515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102AA2" w:rsidRPr="00126C7D" w:rsidRDefault="00102AA2" w:rsidP="00515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1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 </w:t>
            </w:r>
            <w:r w:rsidRPr="00126C7D">
              <w:rPr>
                <w:rFonts w:ascii="Times New Roman" w:hAnsi="Times New Roman" w:cs="Times New Roman"/>
                <w:sz w:val="24"/>
                <w:szCs w:val="24"/>
              </w:rPr>
              <w:t>детей передавать характерные особенности весенних цветов (форма и строение цветка, величина, место на стебле, цвет). Закреплять умение рисовать простым карандашом и акварелью</w:t>
            </w:r>
          </w:p>
        </w:tc>
        <w:tc>
          <w:tcPr>
            <w:tcW w:w="2381" w:type="dxa"/>
          </w:tcPr>
          <w:p w:rsidR="00102AA2" w:rsidRPr="00126C7D" w:rsidRDefault="00102AA2" w:rsidP="00515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7D">
              <w:rPr>
                <w:rFonts w:ascii="Times New Roman" w:hAnsi="Times New Roman" w:cs="Times New Roman"/>
                <w:sz w:val="24"/>
                <w:szCs w:val="24"/>
              </w:rPr>
              <w:t xml:space="preserve">2–3 цветка (нарциссы, тюльпаны или подснежники) в небольшой керамической вазе простой формы. Простой графитный карандаш, краски </w:t>
            </w:r>
            <w:r w:rsidRPr="0012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акварель, кисти, бумага формата А4.</w:t>
            </w:r>
          </w:p>
        </w:tc>
        <w:tc>
          <w:tcPr>
            <w:tcW w:w="6066" w:type="dxa"/>
          </w:tcPr>
          <w:p w:rsidR="00102AA2" w:rsidRPr="00126C7D" w:rsidRDefault="00102AA2" w:rsidP="00126C7D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6C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Рассмотреть и обследовать с детьми натуру – 2–3 цветка (нарциссы, тюльпаны или подснежники) в небольшой керамической вазе простой формы. Предложить определить характерные особенности растений, их положение в вазе, величину и форму вазы; движением рук показать направление стеблей, подумать над композицией рисунка. </w:t>
            </w:r>
          </w:p>
          <w:p w:rsidR="00102AA2" w:rsidRPr="00126C7D" w:rsidRDefault="00102AA2" w:rsidP="00126C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7D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последовательность рисования: сначала изобразить простым карандашом вазу (основную </w:t>
            </w:r>
            <w:r w:rsidRPr="0012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форму) и обозначить направление стеблей растения, а затем раскрасить рисунок акварелью.</w:t>
            </w:r>
          </w:p>
          <w:p w:rsidR="00102AA2" w:rsidRDefault="00102AA2" w:rsidP="00126C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7D">
              <w:rPr>
                <w:rFonts w:ascii="Times New Roman" w:hAnsi="Times New Roman" w:cs="Times New Roman"/>
                <w:sz w:val="24"/>
                <w:szCs w:val="24"/>
              </w:rPr>
              <w:t>Рассмотреть вместе с детьми все готовые работы.</w:t>
            </w:r>
          </w:p>
          <w:p w:rsidR="00102AA2" w:rsidRDefault="00102AA2" w:rsidP="00AD6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2AA2" w:rsidRPr="0009630B" w:rsidRDefault="00102AA2" w:rsidP="00AD6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конспект занятия можно посмотреть, пройдя по ссылке:</w:t>
            </w:r>
          </w:p>
          <w:p w:rsidR="00102AA2" w:rsidRDefault="00102AA2" w:rsidP="00126C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53C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</w:t>
              </w:r>
              <w:r w:rsidRPr="00053C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053C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u/detskijsad/konspekt-cvetuschii-sad-v-podgotovitelnoi-grupe.html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AA2" w:rsidRPr="00126C7D" w:rsidRDefault="00102AA2" w:rsidP="00126C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12"/>
        <w:gridCol w:w="2015"/>
        <w:gridCol w:w="3685"/>
        <w:gridCol w:w="2410"/>
        <w:gridCol w:w="6095"/>
      </w:tblGrid>
      <w:tr w:rsidR="00102AA2" w:rsidRPr="00D10F88" w:rsidTr="0050044A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2" w:rsidRPr="00D10F88" w:rsidRDefault="00102AA2" w:rsidP="00D1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F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2" w:rsidRPr="00D10F88" w:rsidRDefault="00102AA2" w:rsidP="00D1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F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2" w:rsidRPr="00D10F88" w:rsidRDefault="00102AA2" w:rsidP="00D1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F8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2" w:rsidRPr="00D10F88" w:rsidRDefault="00102AA2" w:rsidP="00D1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F88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2" w:rsidRPr="00D10F88" w:rsidRDefault="00102AA2" w:rsidP="00D1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F88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102AA2" w:rsidRPr="00D10F88" w:rsidTr="0050044A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A2" w:rsidRPr="00D10F88" w:rsidRDefault="00102AA2" w:rsidP="00102AA2">
            <w:pPr>
              <w:jc w:val="center"/>
            </w:pPr>
            <w:r w:rsidRPr="00D10F88">
              <w:rPr>
                <w:rFonts w:ascii="Times New Roman" w:hAnsi="Times New Roman"/>
                <w:sz w:val="24"/>
                <w:szCs w:val="24"/>
              </w:rPr>
              <w:t xml:space="preserve">20.05.20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2" w:rsidRPr="00D10F88" w:rsidRDefault="00102AA2" w:rsidP="00D1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F88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102AA2" w:rsidRPr="00D10F88" w:rsidRDefault="00102AA2" w:rsidP="0010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2" w:rsidRPr="00D10F88" w:rsidRDefault="00102AA2" w:rsidP="00D1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F88">
              <w:rPr>
                <w:rFonts w:ascii="Times New Roman" w:hAnsi="Times New Roman"/>
                <w:sz w:val="24"/>
                <w:szCs w:val="24"/>
              </w:rPr>
              <w:t>Закреплять умение передавать в рисунке картину природы, характерные признаки весны. Развивать чувство композиции, цвета, эстетическое восприятие. Учить использовать прием размывки, рисовать по сырой бумаге.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2" w:rsidRPr="00D10F88" w:rsidRDefault="00102AA2" w:rsidP="00D1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F88">
              <w:rPr>
                <w:rFonts w:ascii="Times New Roman" w:hAnsi="Times New Roman"/>
                <w:sz w:val="24"/>
                <w:szCs w:val="24"/>
              </w:rPr>
              <w:t>Листы белой бумаги формата чуть больше А</w:t>
            </w:r>
            <w:proofErr w:type="gramStart"/>
            <w:r w:rsidRPr="00D10F8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10F88">
              <w:rPr>
                <w:rFonts w:ascii="Times New Roman" w:hAnsi="Times New Roman"/>
                <w:sz w:val="24"/>
                <w:szCs w:val="24"/>
              </w:rPr>
              <w:t>, краски акварель, гуашь белила, кисти.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A2" w:rsidRPr="00D10F88" w:rsidRDefault="00102AA2" w:rsidP="00D10F88">
            <w:pPr>
              <w:ind w:firstLine="3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F88">
              <w:rPr>
                <w:rFonts w:ascii="Times New Roman" w:eastAsia="Times New Roman" w:hAnsi="Times New Roman"/>
                <w:bCs/>
                <w:sz w:val="24"/>
                <w:szCs w:val="24"/>
              </w:rPr>
              <w:t>Вспомнить с детьми характерные особенности весны, предложить нарисовать разные картины о весне (</w:t>
            </w:r>
            <w:proofErr w:type="gramStart"/>
            <w:r w:rsidRPr="00D10F88">
              <w:rPr>
                <w:rFonts w:ascii="Times New Roman" w:eastAsia="Times New Roman" w:hAnsi="Times New Roman"/>
                <w:bCs/>
                <w:sz w:val="24"/>
                <w:szCs w:val="24"/>
              </w:rPr>
              <w:t>кому</w:t>
            </w:r>
            <w:proofErr w:type="gramEnd"/>
            <w:r w:rsidRPr="00D10F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что больше нравится). Показать приемы размывки. </w:t>
            </w:r>
          </w:p>
          <w:p w:rsidR="00102AA2" w:rsidRPr="00D10F88" w:rsidRDefault="00102AA2" w:rsidP="00D10F88">
            <w:pPr>
              <w:ind w:firstLine="3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F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процессе работы стимулировать детей к использованию приема размывки, рисованию по сырой бумаге, передаче характерных особенностей весны. </w:t>
            </w:r>
          </w:p>
          <w:p w:rsidR="00102AA2" w:rsidRPr="00D10F88" w:rsidRDefault="00102AA2" w:rsidP="00D10F88">
            <w:pPr>
              <w:ind w:firstLine="3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F88">
              <w:rPr>
                <w:rFonts w:ascii="Times New Roman" w:eastAsia="Times New Roman" w:hAnsi="Times New Roman"/>
                <w:bCs/>
                <w:sz w:val="24"/>
                <w:szCs w:val="24"/>
              </w:rPr>
              <w:t>При рассматривании готовых работ предложить детям рассказывать о том, какой момент весны изображен, и оценивать, как это сделано.</w:t>
            </w:r>
          </w:p>
          <w:p w:rsidR="00102AA2" w:rsidRPr="00D10F88" w:rsidRDefault="00102AA2" w:rsidP="00D10F88">
            <w:pPr>
              <w:ind w:firstLine="3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F88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Предложить отобрать наиболее интересные, выразительные работы и повесить их в группе, в вестибюле детского сада.</w:t>
            </w:r>
          </w:p>
          <w:p w:rsidR="00102AA2" w:rsidRPr="00D10F88" w:rsidRDefault="00102AA2" w:rsidP="00D10F88">
            <w:pPr>
              <w:ind w:firstLine="3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52482" w:rsidRPr="0009630B" w:rsidRDefault="00152482" w:rsidP="0015248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Примерный конспект занятия можно посмотреть, пройдя по ссылке:</w:t>
            </w:r>
          </w:p>
          <w:p w:rsidR="00102AA2" w:rsidRPr="00D10F88" w:rsidRDefault="00102AA2" w:rsidP="00D10F88">
            <w:pPr>
              <w:spacing w:line="256" w:lineRule="auto"/>
              <w:ind w:firstLine="340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7" w:history="1">
              <w:r w:rsidRPr="00D10F88">
                <w:rPr>
                  <w:rFonts w:ascii="Times New Roman" w:eastAsia="Times New Roman" w:hAnsi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https://</w:t>
              </w:r>
              <w:r w:rsidRPr="00D10F88">
                <w:rPr>
                  <w:rFonts w:ascii="Times New Roman" w:eastAsia="Times New Roman" w:hAnsi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k</w:t>
              </w:r>
              <w:r w:rsidRPr="00D10F88">
                <w:rPr>
                  <w:rFonts w:ascii="Times New Roman" w:eastAsia="Times New Roman" w:hAnsi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ladraz.ru/blogs/marina-viktorovna-vickova/konspekt-nod-po-risovaniyu-v-podgotovitelnoi-k-shkole-grupe-na-temu</w:t>
              </w:r>
              <w:r w:rsidRPr="00D10F88">
                <w:rPr>
                  <w:rFonts w:ascii="Times New Roman" w:eastAsia="Times New Roman" w:hAnsi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 w:rsidRPr="00D10F88">
                <w:rPr>
                  <w:rFonts w:ascii="Times New Roman" w:eastAsia="Times New Roman" w:hAnsi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vesna.html</w:t>
              </w:r>
            </w:hyperlink>
            <w:r w:rsidRPr="00D10F8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02AA2" w:rsidRPr="00D10F88" w:rsidRDefault="00102AA2" w:rsidP="00D10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AA2" w:rsidRPr="00D10F88" w:rsidTr="0050044A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A2" w:rsidRPr="0009630B" w:rsidRDefault="00102AA2" w:rsidP="001C3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0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A2" w:rsidRPr="00102AA2" w:rsidRDefault="00102AA2" w:rsidP="001C3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A2" w:rsidRPr="0009630B" w:rsidRDefault="00102AA2" w:rsidP="001C3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0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A2" w:rsidRPr="0009630B" w:rsidRDefault="00102AA2" w:rsidP="001C3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0B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A2" w:rsidRPr="0009630B" w:rsidRDefault="00102AA2" w:rsidP="001C3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0B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102AA2" w:rsidRPr="00D10F88" w:rsidTr="0050044A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A2" w:rsidRPr="00D10F88" w:rsidRDefault="00102AA2" w:rsidP="00D1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F88">
              <w:rPr>
                <w:rFonts w:ascii="Times New Roman" w:hAnsi="Times New Roman"/>
                <w:sz w:val="24"/>
                <w:szCs w:val="24"/>
              </w:rPr>
              <w:t>22.05.20</w:t>
            </w:r>
          </w:p>
          <w:p w:rsidR="00102AA2" w:rsidRPr="00D10F88" w:rsidRDefault="00102AA2" w:rsidP="00D1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2" w:rsidRPr="00D10F88" w:rsidRDefault="00102AA2" w:rsidP="00D1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F88">
              <w:rPr>
                <w:rFonts w:ascii="Times New Roman" w:hAnsi="Times New Roman"/>
                <w:sz w:val="24"/>
                <w:szCs w:val="24"/>
              </w:rPr>
              <w:t xml:space="preserve">«Круглый год» («Двенадцать месяцев») </w:t>
            </w:r>
          </w:p>
          <w:p w:rsidR="00102AA2" w:rsidRPr="00D10F88" w:rsidRDefault="00102AA2" w:rsidP="00D1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2" w:rsidRPr="00D10F88" w:rsidRDefault="00102AA2" w:rsidP="00D1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F88">
              <w:rPr>
                <w:rFonts w:ascii="Times New Roman" w:hAnsi="Times New Roman"/>
                <w:sz w:val="24"/>
                <w:szCs w:val="24"/>
              </w:rPr>
              <w:t xml:space="preserve">Закреплять умение отражать в рисунках знания и впечатления о жизни природы, труде, отдыхе людей в каждый месяц года, определяя содержание рисунка по своему желанию. Добиваться передачи характерных </w:t>
            </w:r>
            <w:r w:rsidRPr="00D10F88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того или иного месяца. Закреплять умение строить композицию рисунка. Развивать творческие способности, воображение, умение передавать в рисунке образы не только из личного опыта, но и ориентируясь на литературный образ, средства выразительности художественного словесного образа.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2" w:rsidRPr="00D10F88" w:rsidRDefault="00102AA2" w:rsidP="00D1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F88">
              <w:rPr>
                <w:rFonts w:ascii="Times New Roman" w:hAnsi="Times New Roman"/>
                <w:sz w:val="24"/>
                <w:szCs w:val="24"/>
              </w:rPr>
              <w:lastRenderedPageBreak/>
              <w:t>Белая бумага формата чуть больше А</w:t>
            </w:r>
            <w:proofErr w:type="gramStart"/>
            <w:r w:rsidRPr="00D10F8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10F88">
              <w:rPr>
                <w:rFonts w:ascii="Times New Roman" w:hAnsi="Times New Roman"/>
                <w:sz w:val="24"/>
                <w:szCs w:val="24"/>
              </w:rPr>
              <w:t>, краски акварель, гуашь разных цветов, белила, кисти.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A2" w:rsidRPr="00D10F88" w:rsidRDefault="00102AA2" w:rsidP="00D10F88">
            <w:pPr>
              <w:ind w:firstLine="3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F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Побеседовать с детьми о месяцах года, прочитать соответствующие стихотворения. Отметить характерные особенности каждого месяца. </w:t>
            </w:r>
          </w:p>
          <w:p w:rsidR="00102AA2" w:rsidRPr="00D10F88" w:rsidRDefault="00102AA2" w:rsidP="00D10F88">
            <w:pPr>
              <w:ind w:firstLine="3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F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Предложить ребятам подумать, кто о каком месяце хочет нарисовать картинку. Сказать, что при выполнении замысла нужно все время помнить об особенностях того месяца, о котором рисуешь, и </w:t>
            </w:r>
            <w:r w:rsidRPr="00D10F8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нарисовать так, чтобы было похоже. </w:t>
            </w:r>
          </w:p>
          <w:p w:rsidR="00102AA2" w:rsidRPr="00D10F88" w:rsidRDefault="00102AA2" w:rsidP="00D10F88">
            <w:pPr>
              <w:ind w:firstLine="3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F88">
              <w:rPr>
                <w:rFonts w:ascii="Times New Roman" w:eastAsia="Times New Roman" w:hAnsi="Times New Roman"/>
                <w:bCs/>
                <w:sz w:val="24"/>
                <w:szCs w:val="24"/>
              </w:rPr>
              <w:t>Все готовые рисунки рассмотреть вместе с детьми, уточняя у детей, о каком месяце тот или иной рисунок.</w:t>
            </w:r>
          </w:p>
          <w:p w:rsidR="00102AA2" w:rsidRPr="00D10F88" w:rsidRDefault="00102AA2" w:rsidP="00D10F88">
            <w:pPr>
              <w:ind w:firstLine="3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52482" w:rsidRPr="0009630B" w:rsidRDefault="00152482" w:rsidP="0015248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Примерный конспект занятия можно посмотреть, пройдя по ссылке:</w:t>
            </w:r>
          </w:p>
          <w:p w:rsidR="00152482" w:rsidRDefault="00152482" w:rsidP="0015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0339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https://www.maam.ru/detskijsad/neposredstvenaja-obrazovatelnaja-dejatelnost-v-starshe-podgotovitelnoi-grupe-po-skazke-dvenadcat-mesjacev.html</w:t>
              </w:r>
            </w:hyperlink>
          </w:p>
          <w:p w:rsidR="00152482" w:rsidRPr="00D10F88" w:rsidRDefault="00152482" w:rsidP="0015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242"/>
        <w:gridCol w:w="1985"/>
        <w:gridCol w:w="3685"/>
        <w:gridCol w:w="2410"/>
        <w:gridCol w:w="6095"/>
      </w:tblGrid>
      <w:tr w:rsidR="00102AA2" w:rsidRPr="00102AA2" w:rsidTr="0050044A">
        <w:tc>
          <w:tcPr>
            <w:tcW w:w="1242" w:type="dxa"/>
          </w:tcPr>
          <w:p w:rsidR="00102AA2" w:rsidRPr="00102AA2" w:rsidRDefault="00102AA2" w:rsidP="00102A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</w:tcPr>
          <w:p w:rsidR="00102AA2" w:rsidRPr="00102AA2" w:rsidRDefault="00102AA2" w:rsidP="00102A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102AA2" w:rsidRPr="00102AA2" w:rsidRDefault="00102AA2" w:rsidP="00102A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102AA2" w:rsidRPr="00102AA2" w:rsidRDefault="00102AA2" w:rsidP="00102A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6095" w:type="dxa"/>
          </w:tcPr>
          <w:p w:rsidR="00102AA2" w:rsidRPr="00102AA2" w:rsidRDefault="00102AA2" w:rsidP="00102A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102AA2" w:rsidRPr="00102AA2" w:rsidTr="0050044A">
        <w:tc>
          <w:tcPr>
            <w:tcW w:w="1242" w:type="dxa"/>
          </w:tcPr>
          <w:p w:rsidR="00102AA2" w:rsidRPr="00102AA2" w:rsidRDefault="00102AA2" w:rsidP="00102A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2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27.05.20 </w:t>
            </w:r>
          </w:p>
          <w:p w:rsidR="00102AA2" w:rsidRPr="00102AA2" w:rsidRDefault="00102AA2" w:rsidP="00102A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102AA2" w:rsidRPr="00102AA2" w:rsidRDefault="00102AA2" w:rsidP="00102AA2">
            <w:pPr>
              <w:tabs>
                <w:tab w:val="left" w:pos="375"/>
                <w:tab w:val="center" w:pos="5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02AA2" w:rsidRPr="00102AA2" w:rsidRDefault="00102AA2" w:rsidP="00102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sz w:val="24"/>
                <w:szCs w:val="24"/>
              </w:rPr>
              <w:t>«Родная страна»</w:t>
            </w:r>
          </w:p>
          <w:p w:rsidR="00102AA2" w:rsidRPr="00102AA2" w:rsidRDefault="00102AA2" w:rsidP="00102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2AA2" w:rsidRPr="00102AA2" w:rsidRDefault="00102AA2" w:rsidP="00102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рисовать по собственному замыслу, самостоятельно продумывать содержание, композицию рисунка, подбирать материал для рисования, доводить задуманное до конца. Совершенствовать умение работать разными материалами. Воспитывать любовь к Родине.</w:t>
            </w:r>
          </w:p>
        </w:tc>
        <w:tc>
          <w:tcPr>
            <w:tcW w:w="2410" w:type="dxa"/>
          </w:tcPr>
          <w:p w:rsidR="00102AA2" w:rsidRPr="00102AA2" w:rsidRDefault="00102AA2" w:rsidP="00102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sz w:val="24"/>
                <w:szCs w:val="24"/>
              </w:rPr>
              <w:t>Бумага разных форматов и цветов, краски акварель, гуашь разных цветов, белила, цветные карандаши, цветные восковые мелки (на выбор).</w:t>
            </w:r>
          </w:p>
        </w:tc>
        <w:tc>
          <w:tcPr>
            <w:tcW w:w="6095" w:type="dxa"/>
          </w:tcPr>
          <w:p w:rsidR="00102AA2" w:rsidRPr="00102AA2" w:rsidRDefault="00102AA2" w:rsidP="00102AA2">
            <w:pPr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занятия поговорить с детьми, о том, как можно в рисунках рассказать о нашей Родине (направляя внимание детей на отражение впечатлений о родном городе, о полях и лесах нашей страны, о труде людей). Предложить каждому ребенку подумать, что он хотел бы нарисовать о нашей Родине, о том, что он видел, что ему больше всего нравится, самостоятельно выбрать для рисунка бумагу подходящего размера и цвета, краски или карандаши (а можно и то и другое). В процессе занятия направлять детей на более полное решение темы. </w:t>
            </w:r>
          </w:p>
          <w:p w:rsidR="00102AA2" w:rsidRPr="00102AA2" w:rsidRDefault="00102AA2" w:rsidP="00152482">
            <w:pPr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конце занятия все рисунки выставить на доске, рассмотреть их с детьми и выбрать наиболее интересные. Незаконченные рисунки предложить завершить в свободное время, а затем все работы вывесить в группе или в зале. Организовать экскурсии по выставке родителей, воспитанников детского сада, сотрудников. Экскурсоводами должны быть сами дети.</w:t>
            </w:r>
          </w:p>
          <w:p w:rsidR="00152482" w:rsidRPr="0009630B" w:rsidRDefault="00152482" w:rsidP="001524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конспект занятия можно посмотреть, пройдя по ссылке:</w:t>
            </w:r>
          </w:p>
          <w:p w:rsidR="00152482" w:rsidRDefault="00102AA2" w:rsidP="00102AA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102AA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https://nsp</w:t>
              </w:r>
              <w:r w:rsidRPr="00102AA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o</w:t>
              </w:r>
              <w:r w:rsidRPr="00102AA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rtal.ru/detskiy-sad/risovanie/2018/05/24/risovanie-po-zamyslu-rodnaya-strana</w:t>
              </w:r>
            </w:hyperlink>
            <w:r w:rsidRPr="00102AA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0044A" w:rsidRPr="00102AA2" w:rsidRDefault="0050044A" w:rsidP="00102AA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044A" w:rsidRPr="00102AA2" w:rsidTr="0050044A">
        <w:tc>
          <w:tcPr>
            <w:tcW w:w="1242" w:type="dxa"/>
          </w:tcPr>
          <w:p w:rsidR="0050044A" w:rsidRPr="00102AA2" w:rsidRDefault="0050044A" w:rsidP="001C3C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</w:tcPr>
          <w:p w:rsidR="0050044A" w:rsidRPr="00102AA2" w:rsidRDefault="0050044A" w:rsidP="001C3C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50044A" w:rsidRPr="00102AA2" w:rsidRDefault="0050044A" w:rsidP="001C3C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50044A" w:rsidRPr="00102AA2" w:rsidRDefault="0050044A" w:rsidP="001C3C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6095" w:type="dxa"/>
          </w:tcPr>
          <w:p w:rsidR="0050044A" w:rsidRPr="00102AA2" w:rsidRDefault="0050044A" w:rsidP="001C3C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50044A" w:rsidRPr="00102AA2" w:rsidTr="0050044A">
        <w:tc>
          <w:tcPr>
            <w:tcW w:w="1242" w:type="dxa"/>
          </w:tcPr>
          <w:p w:rsidR="0050044A" w:rsidRPr="00102AA2" w:rsidRDefault="0050044A" w:rsidP="00102A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2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29.05.20 </w:t>
            </w:r>
          </w:p>
          <w:p w:rsidR="0050044A" w:rsidRPr="00102AA2" w:rsidRDefault="0050044A" w:rsidP="00102A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0044A" w:rsidRPr="00102AA2" w:rsidRDefault="0050044A" w:rsidP="00102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sz w:val="24"/>
                <w:szCs w:val="24"/>
              </w:rPr>
              <w:t>«До свидания, детский сад! Здравствуй, школа!»</w:t>
            </w:r>
          </w:p>
          <w:p w:rsidR="0050044A" w:rsidRPr="00102AA2" w:rsidRDefault="0050044A" w:rsidP="00102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0044A" w:rsidRPr="00102AA2" w:rsidRDefault="0050044A" w:rsidP="00102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самостоятельного составления сюжетной композиции, выбора художественных материалов, изобразительно – выразительных средств; совершенствовать технику рисования, развивать художественный вкус.</w:t>
            </w:r>
          </w:p>
        </w:tc>
        <w:tc>
          <w:tcPr>
            <w:tcW w:w="2410" w:type="dxa"/>
          </w:tcPr>
          <w:p w:rsidR="0050044A" w:rsidRPr="00102AA2" w:rsidRDefault="0050044A" w:rsidP="00102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Альбомный лист, восковые мелки, цветные карандаши.</w:t>
            </w:r>
          </w:p>
        </w:tc>
        <w:tc>
          <w:tcPr>
            <w:tcW w:w="6095" w:type="dxa"/>
          </w:tcPr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Загадка: </w:t>
            </w: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переулке есть домок,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 терем – теремок.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теремочке – то кроватки стоят,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кроватках ребятки спят.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Подымаются </w:t>
            </w:r>
            <w:proofErr w:type="spellStart"/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ранёхонько</w:t>
            </w:r>
            <w:proofErr w:type="spellEnd"/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Умываются белёхонько.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столами тихонько сидят,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еду не глядят, а едят.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Ответы детей (детский сад).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Этот дом называется садом,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нём детишки растут, как цветочки,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Где </w:t>
            </w:r>
            <w:proofErr w:type="gramStart"/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согреты</w:t>
            </w:r>
            <w:proofErr w:type="gramEnd"/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заботливым взглядом,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Подрастают сынишки и дочки.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Быстро пролетели ваши дошкольные годы, и вот пришла пора прощаться с детским садом. Когда вы пришли сюда впервые, вы ещё многого не умели, а теперь ваши ручки стали умелыми и вы можете слепить любую поделку, вырезать и наклеить замечательную аппликацию, нарисовать чудесную картину. Да всего и не перечислишь.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 дошкольниками были.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 ходили в детский сад.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 из глины мастерили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лошадок и зайчат.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теперь, а теперь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Открывает школа дверь!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Принимает школа вас,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Принимает в первый класс!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 детском саду вы научились любить свою Родину, беречь природу, помогать младшим и друг другу, а главное дружить. За что вы любите детский сад? (Ответы детей).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 ещё очень долго будете вспоминать своих друзей, весёлые праздники, детские игры и забавы. Давайте вспомним замечательные моменты из жизни в детском саду.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 Мы приходим в детский сад, там игрушки стоят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Паровоз, пароход дожидаются ребят.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Здесь стоят цветочки, мы их поливаем.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Знаем буквы мы и слоги, выучили в садике.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Знаем, как важны и строги цифры в математике.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Любим спорт и физкультуру, делаем гимнастику.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Это нужно для фигуры, гибкости и пластики.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А ещё все наши дети рисовать любители.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Очень любят оформлять выставки родителям.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До чего же хочется посидеть в песочнице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построить замок, замок из песка.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Снег лежит уже кругом, всё равно гулять пойдём!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В это </w:t>
            </w:r>
            <w:proofErr w:type="gramStart"/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доме</w:t>
            </w:r>
            <w:proofErr w:type="gramEnd"/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всё для нас: сказка, песня и рассказ.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Шумный пляс, тихий час – в этом доме всё для нас!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Поднялись мы все </w:t>
            </w:r>
            <w:proofErr w:type="spellStart"/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ранёхонько</w:t>
            </w:r>
            <w:proofErr w:type="spellEnd"/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умылись все белёхонько.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Суп съедим мы и второе, хлебушка немножко.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Будет чистою посуда, не оставим крошки!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 А вот мы кукол нарядили, к себе в гости пригласили!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 А я сегодня медсестра, кукол я лечу с утра.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И поём мы как артисты, как Киркоров и </w:t>
            </w:r>
            <w:proofErr w:type="spellStart"/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прекрасные артисты, если праздник на носу.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 Наш любимый детский сад стал родным для всех ребят!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Отцветут цветы у нас, улетят и птицы.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 пойдёте в первый раз в первый класс учиться.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Куклы грустные сидят на пустой террасе.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 весёлый детский сад вспоминайте в классе.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Предлагаю вам нарисовать то, что вам больше всего запомнилось из жизни детского сада.</w:t>
            </w:r>
          </w:p>
          <w:p w:rsidR="0050044A" w:rsidRDefault="0050044A" w:rsidP="00102AA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детей под детские песенки «Прощай наш детский сад». </w:t>
            </w:r>
          </w:p>
          <w:p w:rsidR="0050044A" w:rsidRPr="00152482" w:rsidRDefault="0050044A" w:rsidP="00102AA2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</w:t>
            </w:r>
            <w:r w:rsidRPr="0015248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сылки на песенки-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102AA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https://hotplayer.ru/?s</w:t>
              </w:r>
              <w:r w:rsidRPr="00102AA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Pr="00102AA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прощай%20детский%20сад</w:t>
              </w:r>
            </w:hyperlink>
            <w:r w:rsidRPr="00102AA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0044A" w:rsidRPr="00102AA2" w:rsidRDefault="0050044A" w:rsidP="00102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A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Итог:</w:t>
            </w: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рисунки ваши получились красивые и чудесные. По ним видно, что в детском саду вам было весело и вам грустно расставаться с ним, а нам тоже грустно оттого, </w:t>
            </w:r>
            <w:r w:rsidRPr="0010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что вы сюда больше не вернётесь.</w:t>
            </w:r>
          </w:p>
        </w:tc>
      </w:tr>
    </w:tbl>
    <w:p w:rsidR="00102AA2" w:rsidRPr="00102AA2" w:rsidRDefault="00102AA2" w:rsidP="00102AA2">
      <w:pPr>
        <w:rPr>
          <w:rFonts w:ascii="Calibri" w:eastAsia="Calibri" w:hAnsi="Calibri" w:cs="Times New Roman"/>
        </w:rPr>
      </w:pPr>
    </w:p>
    <w:p w:rsidR="00D10F88" w:rsidRPr="00D10F88" w:rsidRDefault="00D10F88" w:rsidP="00D10F88">
      <w:pPr>
        <w:spacing w:line="256" w:lineRule="auto"/>
        <w:rPr>
          <w:rFonts w:ascii="Calibri" w:eastAsia="Calibri" w:hAnsi="Calibri" w:cs="Times New Roman"/>
        </w:rPr>
      </w:pPr>
    </w:p>
    <w:p w:rsidR="003A2B2E" w:rsidRPr="00126C7D" w:rsidRDefault="0050044A" w:rsidP="00126C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3A2B2E" w:rsidRPr="00126C7D" w:rsidSect="00126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25"/>
    <w:rsid w:val="0009630B"/>
    <w:rsid w:val="00102AA2"/>
    <w:rsid w:val="00126C7D"/>
    <w:rsid w:val="00152482"/>
    <w:rsid w:val="001B2D62"/>
    <w:rsid w:val="0050044A"/>
    <w:rsid w:val="00515DAC"/>
    <w:rsid w:val="00A04625"/>
    <w:rsid w:val="00AD6EF0"/>
    <w:rsid w:val="00CC48C6"/>
    <w:rsid w:val="00D10F88"/>
    <w:rsid w:val="00E01418"/>
    <w:rsid w:val="00F314FF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"/>
    <w:basedOn w:val="a"/>
    <w:rsid w:val="00126C7D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No Spacing"/>
    <w:uiPriority w:val="1"/>
    <w:qFormat/>
    <w:rsid w:val="00126C7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0141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6EF0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10F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"/>
    <w:basedOn w:val="a"/>
    <w:rsid w:val="00126C7D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No Spacing"/>
    <w:uiPriority w:val="1"/>
    <w:qFormat/>
    <w:rsid w:val="00126C7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0141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6EF0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10F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neposredstvenaja-obrazovatelnaja-dejatelnost-v-starshe-podgotovitelnoi-grupe-po-skazke-dvenadcat-mesjace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adraz.ru/blogs/marina-viktorovna-vickova/konspekt-nod-po-risovaniyu-v-podgotovitelnoi-k-shkole-grupe-na-temu-vesn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cvetuschii-sad-v-podgotovitelnoi-grup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am.ru/detskijsad/plan-konspekt-nod-po-risovaniyu-pervomaiskii-prazdnik-v-gorode-dlja-detei-podgotovitelnoi-grupy.html" TargetMode="External"/><Relationship Id="rId10" Type="http://schemas.openxmlformats.org/officeDocument/2006/relationships/hyperlink" Target="https://hotplayer.ru/?s=&#1087;&#1088;&#1086;&#1097;&#1072;&#1081;%20&#1076;&#1077;&#1090;&#1089;&#1082;&#1080;&#1081;%20&#1089;&#1072;&#107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isovanie/2018/05/24/risovanie-po-zamyslu-rodnaya-str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Елена Измайлова</cp:lastModifiedBy>
  <cp:revision>12</cp:revision>
  <dcterms:created xsi:type="dcterms:W3CDTF">2020-05-16T18:13:00Z</dcterms:created>
  <dcterms:modified xsi:type="dcterms:W3CDTF">2020-05-21T07:02:00Z</dcterms:modified>
</cp:coreProperties>
</file>