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CC" w:rsidRDefault="006656CC" w:rsidP="00665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Приложение № 1</w:t>
      </w:r>
    </w:p>
    <w:p w:rsidR="006656CC" w:rsidRDefault="006656CC" w:rsidP="00665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к Порядку оформления возникновения </w:t>
      </w:r>
    </w:p>
    <w:p w:rsidR="006656CC" w:rsidRDefault="006656CC" w:rsidP="00665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и прекращения отношений </w:t>
      </w:r>
    </w:p>
    <w:p w:rsidR="006656CC" w:rsidRDefault="006656CC" w:rsidP="006656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6CC" w:rsidRDefault="006656CC" w:rsidP="006656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</w:t>
      </w:r>
    </w:p>
    <w:p w:rsidR="006656CC" w:rsidRDefault="006656CC" w:rsidP="006656C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образовании по основной образовательной программе дошкольного образования</w:t>
      </w:r>
    </w:p>
    <w:p w:rsidR="006656CC" w:rsidRDefault="006656CC" w:rsidP="006656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56CC" w:rsidRDefault="006656CC" w:rsidP="006656C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Дзержинск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»                         20    г.</w:t>
      </w:r>
    </w:p>
    <w:p w:rsidR="006656CC" w:rsidRDefault="006656CC" w:rsidP="006656C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56CC" w:rsidRDefault="006656CC" w:rsidP="00665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№ 20», осуществляющее образовательную деятельность по образовательным программам дошкольного образования на основании лицензии от  «01» марта 2012 г., серия 52 № 002457, выданной министерством образования</w:t>
      </w:r>
      <w:r>
        <w:rPr>
          <w:rFonts w:ascii="Times New Roman" w:hAnsi="Times New Roman"/>
          <w:bCs/>
          <w:sz w:val="28"/>
          <w:szCs w:val="28"/>
        </w:rPr>
        <w:t xml:space="preserve"> Нижегородской области</w:t>
      </w:r>
      <w:r>
        <w:rPr>
          <w:rFonts w:ascii="Times New Roman" w:hAnsi="Times New Roman"/>
          <w:sz w:val="28"/>
          <w:szCs w:val="28"/>
        </w:rPr>
        <w:t>, именуемое в дальнейшем «Исполнитель»,  в лице заведующего Сафроновой Ольги Александровны, действующего на основании распоряжения Мэра города Дзержинска  Нижегородской области от «24» августа 2007 года № 1310, Устава, с одной  стороны, и   с   другой  стороны,  именуемый(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в дальнейшем «Заказчик», в лице_______________________________________ действующий(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в интересах несовершеннолетнего __________________________________________________________________________________года рождения, проживающего по адресу: 606______       _______________________________________________</w:t>
      </w:r>
    </w:p>
    <w:p w:rsidR="006656CC" w:rsidRDefault="006656CC" w:rsidP="006656CC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именуемого(</w:t>
      </w:r>
      <w:proofErr w:type="gramStart"/>
      <w:r>
        <w:rPr>
          <w:rFonts w:ascii="Times New Roman" w:hAnsi="Times New Roman"/>
          <w:sz w:val="28"/>
          <w:szCs w:val="28"/>
        </w:rPr>
        <w:t>ой)  в</w:t>
      </w:r>
      <w:proofErr w:type="gramEnd"/>
      <w:r>
        <w:rPr>
          <w:rFonts w:ascii="Times New Roman" w:hAnsi="Times New Roman"/>
          <w:sz w:val="28"/>
          <w:szCs w:val="28"/>
        </w:rPr>
        <w:t xml:space="preserve">  дальнейшем  «Воспитанник»,   совместно   именуемые   «Стороны», заключили настоящий Договор о нижеследующем:</w:t>
      </w:r>
    </w:p>
    <w:p w:rsidR="006656CC" w:rsidRDefault="006656CC" w:rsidP="00665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656CC" w:rsidRDefault="006656CC" w:rsidP="006656CC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1.Предмет договора</w:t>
      </w:r>
    </w:p>
    <w:p w:rsidR="006656CC" w:rsidRDefault="006656CC" w:rsidP="006656CC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Договора является оказание «Исполнителем» «Воспитаннику»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ДО), присмотр и уход за «Воспитанником» в Учреждении.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Форма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очная.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3.Наименование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программы: основная образовательная программа дошкольного образования МБДОУ «Детский сад № 20».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календарных лет (года)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6CC" w:rsidRDefault="006656CC" w:rsidP="006656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proofErr w:type="gramStart"/>
      <w:r>
        <w:rPr>
          <w:rFonts w:ascii="Times New Roman" w:hAnsi="Times New Roman"/>
          <w:sz w:val="28"/>
          <w:szCs w:val="28"/>
        </w:rPr>
        <w:t>5.Режим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пребывания «Воспитанника» в Учреждении с 6.00 до 18.00 в режиме 5-дневной рабочей недели (выходные дни - суббота и воскресенье, праздничные дни).</w:t>
      </w:r>
    </w:p>
    <w:p w:rsidR="006656CC" w:rsidRDefault="006656CC" w:rsidP="006656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 «Воспитанник» зачисляется в группу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общеразвивающей  направленности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Образовательная деятельность осуществляется на русском языке.</w:t>
      </w:r>
    </w:p>
    <w:p w:rsidR="006656CC" w:rsidRDefault="006656CC" w:rsidP="006656CC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6CC" w:rsidRDefault="006656CC" w:rsidP="006656CC">
      <w:pPr>
        <w:pStyle w:val="ConsPlusNormal"/>
        <w:tabs>
          <w:tab w:val="left" w:pos="851"/>
        </w:tabs>
        <w:ind w:left="36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2.Взаимодействие Сторон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«Исполнитель» вправе: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образовательную деятельность.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Переводить «Воспитанника» в другую группу или другую образовательную организацию на время карантина, а также в летний период по согласованию с «Заказчиком».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Обращаться в отдел опеки, попечительства и усыновления города Дзержинска при нарушении прав «Воспитанника» в семье.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«Заказчик» вправе: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Участвовать в образовательной деятельности «Исполнителя», в том числе в формировании образовательной программы.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Получать от «Исполнителя» информацию: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вопросам организации и обеспечения надлежащего исполнения услуг, предусмотренных </w:t>
      </w:r>
      <w:hyperlink r:id="rId4" w:anchor="Par70" w:history="1">
        <w:r>
          <w:rPr>
            <w:rStyle w:val="a3"/>
            <w:rFonts w:ascii="Times New Roman" w:hAnsi="Times New Roman"/>
            <w:sz w:val="28"/>
            <w:szCs w:val="28"/>
          </w:rPr>
          <w:t>разделом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поведении, эмоциональном состоянии «Воспитанника» во время его пребывания у «Исполнителя», его развитии и способностях, отношении к образовательной деятельности.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Знакомиться с Уставом Учреждения, лицензией на осуществление образовательной деятельности, с образовательной программой, Правилами внутреннего распорядка обучающихся, Правилами приёма граждан на обучение по образовательной программе дошкольного образования, Порядком и основанием перевода, отчислением воспитанников, Порядком оформления возникновения, прекращения отношений между Учреждением и родителями (законными представителями), и другими документами, регламентирующими организацию и осуществление образовательной деятельности, права и обязанности «Воспитанника»  и «Заказчика».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Находиться с «Воспитанником» в группе в период его адаптации в течение трех дней.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Принимать участие в организации и проведении совместных мероприятий с воспитанниками в Учреждении (утренники, развлечения, физкультурные праздники, досуги, дни здоровья и др.).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Защищать права и законные интересы «Воспитанника».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 Получать информацию о всех видах планируемых обследований «Воспитанника»,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«Воспитанника».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2.2.8. Участвовать в управлении Учреждением в формах, определяемых его Уставом.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 Обращаться в Комиссию по урегулированию споров между участниками образовательных отношений.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2.2.10. Использовать незапрещенные законодательством Российской Федерации иные способы защиты прав и законных интересов.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2.2.11. Создавать общественные объединения родителей (законных представителей) воспитанников.</w:t>
      </w:r>
    </w:p>
    <w:p w:rsidR="006656CC" w:rsidRDefault="006656CC" w:rsidP="006656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2.2.12. Получать меры социальной поддержки: льготу за присмотр и уход за </w:t>
      </w:r>
      <w:proofErr w:type="gramStart"/>
      <w:r>
        <w:rPr>
          <w:rFonts w:ascii="Times New Roman" w:hAnsi="Times New Roman"/>
          <w:sz w:val="28"/>
          <w:szCs w:val="28"/>
        </w:rPr>
        <w:t>ребенком  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6656CC" w:rsidRDefault="006656CC" w:rsidP="006656CC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2.2.13. Получать ежемесячно компенсацию части родительской платы за присмотр и уход за «Воспитанников» в размере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%.  </w:t>
      </w:r>
      <w:r>
        <w:rPr>
          <w:rFonts w:ascii="Times New Roman" w:hAnsi="Times New Roman"/>
          <w:sz w:val="28"/>
          <w:szCs w:val="28"/>
        </w:rPr>
        <w:t xml:space="preserve">Предоставлять документы для начисления компенсации части родительской платы за присмотр и уход: </w:t>
      </w:r>
    </w:p>
    <w:p w:rsidR="006656CC" w:rsidRDefault="006656CC" w:rsidP="006656CC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1.Копия свидетельства о рождении ребенка; </w:t>
      </w:r>
    </w:p>
    <w:p w:rsidR="006656CC" w:rsidRDefault="006656CC" w:rsidP="006656CC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2.Копия паспорта родителя (законного представителя) воспитанника; </w:t>
      </w:r>
    </w:p>
    <w:p w:rsidR="006656CC" w:rsidRDefault="006656CC" w:rsidP="006656CC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3.Заявление;</w:t>
      </w:r>
    </w:p>
    <w:p w:rsidR="006656CC" w:rsidRDefault="006656CC" w:rsidP="006656CC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4.Копия выписки из лицевого счета;</w:t>
      </w:r>
    </w:p>
    <w:p w:rsidR="006656CC" w:rsidRDefault="006656CC" w:rsidP="006656CC">
      <w:pPr>
        <w:tabs>
          <w:tab w:val="left" w:pos="284"/>
        </w:tabs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Копия СНИЛС родителя (законного представителя) воспитанника.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2.2.14. Требовать от «Исполнителя» выполнения условий Устава Учреждения и настоящего Договора.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2.2.15. Расторгнуть настоящий договор досрочно в одностороннем порядке, предварительно уведомив «Исполнителя» за 7 дней до даты расторжения.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«Исполнитель» обязан: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Обеспечить «Заказчику»  ознакомление с Уставом Учреждения, лицензией на осуществление образовательной деятельности, с основной образовательной программой  дошкольного образования, Правилами внутреннего распорядка обучающихся, Правилами приёма граждан на обучение по образовательным программам дошкольного образования, Порядком и основанием перевода, отчислением воспитанников, Порядком оформления возникновения, прекращения отношений между Учреждением и родителями (законными представителями) и другими документами, регламентирующими организацию и осуществление образовательной деятельности, права и обязанности «Воспитанника»  и «Заказчика».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Обеспечить доступ «Заказчика» к информационным ресурсам, содержащим информацию о деятельности «Исполнителя», посредством размещения их в информационно-телекоммуникационных сетях, в том числе на официальном сайте «Исполнителя» в сети «Интернет».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Обеспечить надлежащее предоставление услуг, предусмотренных </w:t>
      </w:r>
      <w:hyperlink r:id="rId5" w:anchor="Par70" w:history="1">
        <w:r>
          <w:rPr>
            <w:rStyle w:val="a3"/>
            <w:rFonts w:ascii="Times New Roman" w:hAnsi="Times New Roman"/>
            <w:sz w:val="28"/>
            <w:szCs w:val="28"/>
          </w:rPr>
          <w:t>разделом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Договора, в полном объеме в соответствии с ФГОС ДО,  основной образовательной программой дошкольного образования  и условиями настоящего Договора.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Обеспечивать охрану жизни и укрепление физического и психического здоровья «Воспитанника», его интеллектуальное, физическое и личностное развитие, развитие его творческих способностей и интересов.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При оказании услуг, предусмотренных настоящим Договором, учитывать индивидуальные потребности «Воспитанника», связанные с его жизненной ситуацией и состоянием здоровья, определяющие особые условия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 им образования, возможности освоения «Воспитанником» образовательной программы на разных этапах ее реализации.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При оказании услуг, предусмотренных настоящим Договором, проявлять уважение к личности «Воспитанника»,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«Воспитанника» с учетом его индивидуальных особенностей.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Создавать безопасные условия обучения, воспитания, присмотра и ухода за «Воспитанником» в соответствии с установленными нормами, обеспечивающими жизнь и здоровье «Воспитанника», при необходимости оказывать первую помощь.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Обучать «Воспитанника» по основной образовательной программе дошкольного образования, предусмотренной </w:t>
      </w:r>
      <w:hyperlink r:id="rId6" w:anchor="Par74" w:history="1">
        <w:r>
          <w:rPr>
            <w:rStyle w:val="a3"/>
            <w:rFonts w:ascii="Times New Roman" w:hAnsi="Times New Roman"/>
            <w:sz w:val="28"/>
            <w:szCs w:val="28"/>
          </w:rPr>
          <w:t>пунктом 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2.3.9. Обеспечить реализацию основной образовательной программы дошкольного образования,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</w:t>
      </w:r>
    </w:p>
    <w:p w:rsidR="006656CC" w:rsidRDefault="006656CC" w:rsidP="006656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2.3.10. Обеспечивать «Воспитанника» необходимым 4-х разовым   сбалансированным питанием в соответствии с действующими санитарно-эпидемиологическими правилами и нормами, в соответствии с режимом (завтрак, второй завтрак, обед, полдник).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2.3.11. Переводить «Воспитанника» в следующую возрастную группу.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2.3.12. Обеспечить соблюдение требований Федерального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 w:cs="Times New Roman"/>
            <w:sz w:val="28"/>
            <w:szCs w:val="28"/>
          </w:rPr>
          <w:t>2006 г</w:t>
        </w:r>
      </w:smartTag>
      <w:r>
        <w:rPr>
          <w:rFonts w:ascii="Times New Roman" w:hAnsi="Times New Roman" w:cs="Times New Roman"/>
          <w:sz w:val="28"/>
          <w:szCs w:val="28"/>
        </w:rPr>
        <w:t>. № 152-ФЗ «О персональных данных» в части сбора, хранения и обработки персональных данных «Заказчика» и «Воспитанника».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proofErr w:type="gramStart"/>
      <w:r>
        <w:rPr>
          <w:rFonts w:ascii="Times New Roman" w:hAnsi="Times New Roman" w:cs="Times New Roman"/>
          <w:sz w:val="28"/>
          <w:szCs w:val="28"/>
        </w:rPr>
        <w:t>13.Создавать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 для реализации основной образовательной программы дошкольного образования, обеспечивающие полноценное развитие личности ребенка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proofErr w:type="gramStart"/>
      <w:r>
        <w:rPr>
          <w:rFonts w:ascii="Times New Roman" w:hAnsi="Times New Roman" w:cs="Times New Roman"/>
          <w:sz w:val="28"/>
          <w:szCs w:val="28"/>
        </w:rPr>
        <w:t>14.Осуществлять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присмотр и уход за «Воспитанником» во время его пребывания в Учреждении.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proofErr w:type="gramStart"/>
      <w:r>
        <w:rPr>
          <w:rFonts w:ascii="Times New Roman" w:hAnsi="Times New Roman" w:cs="Times New Roman"/>
          <w:sz w:val="28"/>
          <w:szCs w:val="28"/>
        </w:rPr>
        <w:t>15.Устанавливать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«Воспитанника» режим дня, обеспечивающий сбалансированность видов деятельности, исходя из условий и содержания образовательной программы, определять оптимальную образовательную нагрузку.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2.3.16. Предоставлять возможность «Заказчику» находиться в группе с «Воспитанником» в период его адаптации в течение трех дней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2.3.17. Соблюдать права и свободы «Воспитанника», «Заказчика».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2.3.18. Создавать условия органам исполнительной власти в сфере здравоохранения для организации оказания первичной медико-санитарной помощи несовершеннолетним в период обучения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proofErr w:type="gramStart"/>
      <w:r>
        <w:rPr>
          <w:rFonts w:ascii="Times New Roman" w:hAnsi="Times New Roman" w:cs="Times New Roman"/>
          <w:sz w:val="28"/>
          <w:szCs w:val="28"/>
        </w:rPr>
        <w:t>19.Осуществлять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медицинское обслуживание «Воспитанника», проводить санитарно-противоэпидемические и профилактические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 в соответствии с нормативными документами, договором между «Исполнителем» и детской территориальной медицинской организацией.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2.3.20. Сохранять место за «Воспитанником» в случае его болезни, карантина, на время прохождения санаторно-курортного лечения, на летний оздоровительный период сроком до 75 календарных дней, период очередного отпуска родителей (законных представителей), период регистрации родителей (законных представителей) в Центре занятости населения, период пребывания родителей (законных представителей) в кратковременных отпусках по причине простоя не по вине работника и в других случаях непосещения «Воспитанником» Учреждения. 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2.3.21. Обеспечить психолого-педагогическую поддержку семьи и повышение компетентности родителей (законных представителей) «Воспитанника» в вопросах развития и образования, охраны и укрепления здоровья детей.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2.3.22. Осуществлять прием документов для предоставления льгот по оплате за присмотр и уход за «Воспитанником» и выплаты компенсации части родительской платы за присмотр и уход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2.4. «Заказчик» обязан: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2.4.1. Соблюдать Правила внутреннего распорядка, условия настоящего Договора, общепринятые нормы поведения, в том числе, проявлять уважение к персоналу «Исполнителя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другим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воспитанникам, родителям (законным представителям) не посягать на их честь и достоинство.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2.4.2. Своевременно вносить плату за присмотр и уход за «Воспитанником». 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 поступлении «Воспитанника» в Учреждение и в период действия настоящего Договора своевременно предоставлять «Исполнителю» все необходимые документы, предусмотренные Уставом Учреждения.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Незамедлительно сообщать «Исполнителю» об изменении контактного телефона, места жительства, об отмене или изменении оснований для установления льгот по оплате за присмотр и уход за «Воспитанником».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Обеспечить посещение «Воспитанником» Учреждения согласно Правилам внутреннего распорядка обучающихся.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proofErr w:type="gramStart"/>
      <w:r>
        <w:rPr>
          <w:rFonts w:ascii="Times New Roman" w:hAnsi="Times New Roman" w:cs="Times New Roman"/>
          <w:sz w:val="28"/>
          <w:szCs w:val="28"/>
        </w:rPr>
        <w:t>6.Лично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передавать и забирать «Воспитанника» у воспитателя. «Заказчик» может передоверить право забирать «Воспитанника» другим лицам, достигшим возраста 18-ти лет, только на основании письменного заявления на имя заведующего Учреждением.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2.4.7. Своевременно информировать «Исполнителя» о предстоящем отсутствии «Воспитанника» в Учреждении или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болезни,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чем за один день информировать «Исполнителя» о приходе «Воспитанника» в Учреждение после его отсутствия для постановки на питание. 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заболевания «Воспитанника», подтвержденного заключением медицинской организации либо выявленного медицинским работником «Исполнителя», принять меры по восстановлению его здоровья и не допускать посещения «Исполнителя» «Воспитанником» в период заболевания.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2.4.8. Представлять медицинское заключение (медицинскую справку) после перенесенного заболевания для допуска «Воспитанника» к посещению образовательной организации. При отсутствии «Воспитанника» по иным причинам, не связанным с заболеванием, более 5 календарных дней (за исключением выходных и праздничных дней), представлять медицинскую справку, с указанием диагноза, длительности заболевания, сведений об отсутствии контакта с инфекционными больными.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2.4.10. Своевременно информировать об индивидуальных потребностях «Воспитанника», связанных с его жизненной ситуацией и состоянием здоровья, в том числе об особенностях организации питания, определяющих особые условия получения им присмотра и ухода, образования, возможности освоения «Воспитанником» образовательной программы на разных этапах ее реализации.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6CC" w:rsidRDefault="006656CC" w:rsidP="00665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3.Размер, сроки и порядок оплаты за присмотр и уход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 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Воспитанником»</w:t>
      </w:r>
    </w:p>
    <w:p w:rsidR="006656CC" w:rsidRDefault="006656CC" w:rsidP="00665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3.1. Стоимость услуг «Исполнителя» по присмотру и уходу за «Воспитанником» (далее - родительская плата) составляет 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рублей в месяц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(сумма указывается цифрами и прописью)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2.Начисление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родительской платы производится из расчета фактически оказанной услуги по присмотру и уходу, соразмерно количеству дней фактического пребывания «Воспитанника» в Учреждении относительно дней работы Учреждения в соответствии с производственным календарем.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 допускается включение расходов на реализацию образовательной программы, а также расходов на содержание недвижимого имущества Учреждения в родительскую плату за присмотр и уход за «Воспитанником».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Стоимость услуг по присмотру и уходу за «Воспитанником» может быть изменена в течение действия настоящего Договора по решению Учредителя Учреждения в порядке, предусмотренном нормативными правовыми актами органов местного самоуправления города.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Заказчик» ежемесячно вносит родительскую плату за присмотр и уход за «Воспитанником», не позднее 6-го числа текущего месяца путем перечисления денежных средств в безналичном порядке на лицевой счет «Исполнителя», указанный в разделе 7 настоящего Договора.</w:t>
      </w:r>
    </w:p>
    <w:p w:rsidR="006656CC" w:rsidRDefault="006656CC" w:rsidP="006656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6CC" w:rsidRDefault="006656CC" w:rsidP="00665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4.Ответственность за неисполнение или ненадлежащее исполнение обязательств по Договору, порядок разрешения споров</w:t>
      </w:r>
    </w:p>
    <w:p w:rsidR="006656CC" w:rsidRDefault="006656CC" w:rsidP="006656CC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За неисполнение либо ненадлежащее исполнение обязательств по настоящему Договору «Исполнитель» и «Заказчик» несут ответственность, предусмотренную законодательством Российской Федерации и настоящим Договором.</w:t>
      </w:r>
    </w:p>
    <w:p w:rsidR="006656CC" w:rsidRDefault="006656CC" w:rsidP="006656C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56CC" w:rsidRDefault="006656CC" w:rsidP="006656CC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5.Основания изменения и расторжения Договора </w:t>
      </w:r>
    </w:p>
    <w:p w:rsidR="006656CC" w:rsidRDefault="006656CC" w:rsidP="006656CC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Условия, на которых заключен настоящий Договор, могут быть изменены по соглашению сторон.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Все изменения и дополнения к настоящему Договору должны быть совершены в письменной форме и подписаны Сторонами.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Настоящий Договор может быть расторгнут по соглашению Сторон.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Образовательные отношения прекращаются в связи с отчислением «Воспитанника» из Учреждения в связи с </w:t>
      </w:r>
      <w:r>
        <w:rPr>
          <w:rFonts w:ascii="Times New Roman" w:hAnsi="Times New Roman"/>
          <w:sz w:val="28"/>
          <w:szCs w:val="28"/>
        </w:rPr>
        <w:t>получением образования (завершением обучения)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инициативе одной из Сторон настоящий Договор может быть расторгнут досрочно по следующим основаниям: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инициативе родителей (законных представителей) воспитанника, в том числе в случае перевода воспитанника для продолжения освоения основной образовательной программы дошкольного образования в другое учреждение, осуществляющее образовательную деятельность;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обстоятельствам, не зависящим от воли Сторон, в том числе в случае ликвидации «Исполнителя».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Настоящий договор расторгается на основании приказа заведующего об отчислении «Воспитанника». </w:t>
      </w:r>
    </w:p>
    <w:p w:rsidR="006656CC" w:rsidRDefault="006656CC" w:rsidP="006656CC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6CC" w:rsidRDefault="006656CC" w:rsidP="00665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6.Заключительные положения </w:t>
      </w:r>
    </w:p>
    <w:p w:rsidR="006656CC" w:rsidRDefault="006656CC" w:rsidP="006656CC">
      <w:pPr>
        <w:pStyle w:val="ConsPlusNormal"/>
        <w:ind w:left="92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со дня его подписания Сторонами и действует до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«  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»                 20         года.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При выполнении условий настоящего Договора Стороны руководствуются законодательством Российской Федерации.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Настоящий Договор составлен в двух подлинных экземплярах, имеющих равную юридическую силу, по одному для каждой из Сторон.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Стороны обязуются письменно извещать друг друга о смене реквизитов, адресов и иных существенных изменениях.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6.8. Во   всем остальном, что не предусмотрено настоящим Договором, Стороны руководствуются действующим законодательством.</w:t>
      </w:r>
    </w:p>
    <w:p w:rsidR="006656CC" w:rsidRDefault="006656CC" w:rsidP="006656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56CC" w:rsidRDefault="006656CC" w:rsidP="006656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6CC" w:rsidRDefault="006656CC" w:rsidP="006656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6CC" w:rsidRDefault="006656CC" w:rsidP="006656CC">
      <w:pPr>
        <w:pStyle w:val="ConsPlusNormal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56CC" w:rsidRDefault="006656CC" w:rsidP="006656CC">
      <w:pPr>
        <w:pStyle w:val="ConsPlusNormal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6CC" w:rsidRDefault="006656CC" w:rsidP="006656CC">
      <w:pPr>
        <w:pStyle w:val="ConsPlusNormal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7.Реквизиты и подписи сторон</w:t>
      </w:r>
    </w:p>
    <w:p w:rsidR="006656CC" w:rsidRDefault="006656CC" w:rsidP="006656CC">
      <w:pPr>
        <w:pStyle w:val="ConsPlusNormal"/>
        <w:ind w:left="92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656CC" w:rsidRDefault="006656CC" w:rsidP="006656CC">
      <w:pPr>
        <w:spacing w:after="0"/>
        <w:rPr>
          <w:rFonts w:ascii="Times New Roman" w:hAnsi="Times New Roman"/>
          <w:vanish/>
          <w:sz w:val="24"/>
          <w:szCs w:val="24"/>
        </w:rPr>
      </w:pPr>
    </w:p>
    <w:tbl>
      <w:tblPr>
        <w:tblW w:w="967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10"/>
        <w:gridCol w:w="4921"/>
        <w:gridCol w:w="4646"/>
        <w:gridCol w:w="98"/>
      </w:tblGrid>
      <w:tr w:rsidR="006656CC" w:rsidTr="006656CC">
        <w:trPr>
          <w:gridAfter w:val="1"/>
          <w:wAfter w:w="98" w:type="dxa"/>
        </w:trPr>
        <w:tc>
          <w:tcPr>
            <w:tcW w:w="4928" w:type="dxa"/>
            <w:gridSpan w:val="2"/>
          </w:tcPr>
          <w:p w:rsidR="006656CC" w:rsidRDefault="006656C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«Исполнитель»   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  <w:t>МБДОУ «Детский сад № 2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>0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  <w:t xml:space="preserve">»             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  <w:t xml:space="preserve">Адрес: 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>606000 Нижегородская область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>г.Дзержинск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 xml:space="preserve"> пер. </w:t>
            </w:r>
            <w:proofErr w:type="gramStart"/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>Пришоссейный  дом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 xml:space="preserve"> 4А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 xml:space="preserve">тел. 8(8313)34-93-57, 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  <w:t>_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>Е-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val="en-US" w:eastAsia="en-US"/>
              </w:rPr>
              <w:t>mail</w:t>
            </w:r>
            <w:r w:rsidRPr="006656CC"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fldChar w:fldCharType="begin"/>
            </w:r>
            <w:r>
              <w:instrText xml:space="preserve"> HYPERLINK "mailto:ds20@uddudzr.ru" </w:instrText>
            </w:r>
            <w:r>
              <w:fldChar w:fldCharType="separate"/>
            </w:r>
            <w:r>
              <w:rPr>
                <w:rStyle w:val="a3"/>
                <w:rFonts w:ascii="Times New Roman" w:eastAsia="Times New Roman" w:hAnsi="Times New Roman" w:cs="Arial"/>
                <w:b/>
                <w:sz w:val="20"/>
                <w:szCs w:val="20"/>
                <w:lang w:val="en-US" w:eastAsia="en-US"/>
              </w:rPr>
              <w:t>ds</w:t>
            </w:r>
            <w:r>
              <w:rPr>
                <w:rStyle w:val="a3"/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  <w:t>20@</w:t>
            </w:r>
            <w:proofErr w:type="spellStart"/>
            <w:r>
              <w:rPr>
                <w:rStyle w:val="a3"/>
                <w:rFonts w:ascii="Times New Roman" w:eastAsia="Times New Roman" w:hAnsi="Times New Roman" w:cs="Arial"/>
                <w:b/>
                <w:sz w:val="20"/>
                <w:szCs w:val="20"/>
                <w:lang w:val="en-US" w:eastAsia="en-US"/>
              </w:rPr>
              <w:t>uddudzr</w:t>
            </w:r>
            <w:proofErr w:type="spellEnd"/>
            <w:r>
              <w:rPr>
                <w:rStyle w:val="a3"/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Style w:val="a3"/>
                <w:rFonts w:ascii="Times New Roman" w:eastAsia="Times New Roman" w:hAnsi="Times New Roman" w:cs="Arial"/>
                <w:b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fldChar w:fldCharType="end"/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  <w:t>_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 xml:space="preserve">Сайт </w:t>
            </w:r>
            <w:hyperlink r:id="rId8" w:history="1">
              <w:r>
                <w:rPr>
                  <w:rStyle w:val="a3"/>
                  <w:rFonts w:ascii="Times New Roman" w:eastAsia="Times New Roman" w:hAnsi="Times New Roman" w:cs="Arial"/>
                  <w:b/>
                  <w:sz w:val="20"/>
                  <w:szCs w:val="20"/>
                  <w:lang w:eastAsia="en-US"/>
                </w:rPr>
                <w:t>http://20</w:t>
              </w:r>
            </w:hyperlink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en-US"/>
              </w:rPr>
              <w:t>dzn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en-US"/>
              </w:rPr>
              <w:t>dounn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n-US" w:eastAsia="en-US"/>
              </w:rPr>
              <w:t>ru</w:t>
            </w:r>
            <w:proofErr w:type="spellEnd"/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  <w:t xml:space="preserve">   (контактные данные)    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</w:pP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>ИНН  5249054420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 xml:space="preserve">    КПП 524901001</w:t>
            </w: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  <w:t xml:space="preserve">     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 xml:space="preserve">л/счет </w:t>
            </w:r>
            <w:proofErr w:type="gramStart"/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>22001000580  открыт</w:t>
            </w:r>
            <w:proofErr w:type="gramEnd"/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 xml:space="preserve"> в Департаменте финансов администрации города Дзержинска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>расчетный счет: 40701810122023000023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 xml:space="preserve">Волго-Вятское ГУ Банка России 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>г.Н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>. Новгород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u w:val="single"/>
                <w:lang w:eastAsia="en-US"/>
              </w:rPr>
              <w:t>БИК:042202001 ОКТМО 22721000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  <w:t>(банковские реквизиты)</w:t>
            </w:r>
            <w:r>
              <w:rPr>
                <w:rFonts w:ascii="Times New Roman" w:eastAsia="Times New Roman" w:hAnsi="Times New Roman" w:cs="Arial"/>
                <w:sz w:val="20"/>
                <w:szCs w:val="20"/>
                <w:lang w:eastAsia="en-US"/>
              </w:rPr>
              <w:t xml:space="preserve">     </w:t>
            </w: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</w:pPr>
          </w:p>
          <w:p w:rsidR="006656CC" w:rsidRDefault="006656C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  <w:lang w:eastAsia="en-US"/>
              </w:rPr>
            </w:pPr>
          </w:p>
          <w:p w:rsidR="006656CC" w:rsidRDefault="00665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М.П.</w:t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softHyphen/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softHyphen/>
            </w: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softHyphen/>
              <w:t xml:space="preserve">                 ____________ 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О.А.Сафронова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/                                       </w:t>
            </w:r>
          </w:p>
          <w:p w:rsidR="006656CC" w:rsidRDefault="006656C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6656CC" w:rsidRDefault="006656C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«Заказчик»</w:t>
            </w:r>
          </w:p>
          <w:p w:rsidR="006656CC" w:rsidRDefault="006656C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________________________________</w:t>
            </w:r>
          </w:p>
          <w:p w:rsidR="006656CC" w:rsidRDefault="006656C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</w:t>
            </w:r>
          </w:p>
          <w:p w:rsidR="006656CC" w:rsidRDefault="00665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паспорт </w:t>
            </w:r>
            <w:r>
              <w:rPr>
                <w:rFonts w:ascii="Times New Roman" w:hAnsi="Times New Roman"/>
                <w:sz w:val="24"/>
                <w:szCs w:val="24"/>
              </w:rPr>
              <w:t>серия ____________________</w:t>
            </w:r>
          </w:p>
          <w:p w:rsidR="006656CC" w:rsidRDefault="00665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</w:t>
            </w:r>
          </w:p>
          <w:p w:rsidR="006656CC" w:rsidRDefault="006656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6CC" w:rsidRDefault="006656C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места жительства:                </w:t>
            </w:r>
          </w:p>
          <w:p w:rsidR="006656CC" w:rsidRDefault="006656C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6656CC" w:rsidRDefault="006656C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6656CC" w:rsidRDefault="006656CC">
            <w:pPr>
              <w:pStyle w:val="ConsPlusNormal"/>
              <w:spacing w:line="276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(контактные данные)</w:t>
            </w:r>
          </w:p>
          <w:p w:rsidR="006656CC" w:rsidRDefault="006656C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___________________________________</w:t>
            </w:r>
          </w:p>
          <w:p w:rsidR="006656CC" w:rsidRDefault="006656CC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подпись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ф.и.о.</w:t>
            </w:r>
            <w:proofErr w:type="spellEnd"/>
          </w:p>
          <w:p w:rsidR="006656CC" w:rsidRDefault="006656CC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656CC" w:rsidTr="006656CC">
        <w:trPr>
          <w:gridBefore w:val="1"/>
          <w:wBefore w:w="10" w:type="dxa"/>
          <w:trHeight w:val="80"/>
        </w:trPr>
        <w:tc>
          <w:tcPr>
            <w:tcW w:w="9659" w:type="dxa"/>
            <w:gridSpan w:val="3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6656CC" w:rsidRDefault="006656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й  экземпляр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Договора получил:    </w:t>
            </w:r>
          </w:p>
          <w:p w:rsidR="006656CC" w:rsidRDefault="006656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56CC" w:rsidRDefault="006656CC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____________ подпись «Заказчика» ____________/_____________________/   </w:t>
            </w:r>
          </w:p>
        </w:tc>
      </w:tr>
    </w:tbl>
    <w:p w:rsidR="006656CC" w:rsidRDefault="006656CC" w:rsidP="00665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6656CC" w:rsidRDefault="006656CC" w:rsidP="00665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</w:p>
    <w:p w:rsidR="00A076F2" w:rsidRDefault="00A076F2">
      <w:bookmarkStart w:id="0" w:name="_GoBack"/>
      <w:bookmarkEnd w:id="0"/>
    </w:p>
    <w:sectPr w:rsidR="00A0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6D"/>
    <w:rsid w:val="006656CC"/>
    <w:rsid w:val="00A076F2"/>
    <w:rsid w:val="00E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3CABE-BB21-4D33-A535-CCF1DED7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56CC"/>
    <w:rPr>
      <w:color w:val="0000FF"/>
      <w:u w:val="single"/>
    </w:rPr>
  </w:style>
  <w:style w:type="paragraph" w:customStyle="1" w:styleId="ConsPlusNormal">
    <w:name w:val="ConsPlusNormal"/>
    <w:uiPriority w:val="99"/>
    <w:rsid w:val="00665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656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DEDFC8C43D2154D3CA2C2D383ECCB2B28F5D8CF454A9D77C3CCB4A3XDm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5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\\server-dc1\&#1054;&#1073;&#1084;&#1077;&#1085;\_&#1057;&#1074;&#1077;&#1076;&#1077;&#1085;&#1080;&#1103;%20&#1076;&#1083;&#1103;%20&#1074;&#1089;&#1077;&#1093;\&#1070;&#1088;&#1080;&#1089;&#1090;\&#1044;&#1086;&#1075;&#1086;&#1074;&#1086;&#1088;%20&#1086;&#1073;%20&#1086;&#1073;&#1088;&#1072;&#1079;&#1086;&#1074;&#1072;&#1085;&#1080;&#1080;%20(2)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2837</Words>
  <Characters>16171</Characters>
  <Application>Microsoft Office Word</Application>
  <DocSecurity>0</DocSecurity>
  <Lines>134</Lines>
  <Paragraphs>37</Paragraphs>
  <ScaleCrop>false</ScaleCrop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2022-06-20T13:19:00Z</dcterms:created>
  <dcterms:modified xsi:type="dcterms:W3CDTF">2022-06-20T13:19:00Z</dcterms:modified>
</cp:coreProperties>
</file>